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7D1" w:rsidRPr="00B904AB" w:rsidRDefault="00B904AB" w:rsidP="00EA4796">
      <w:pPr>
        <w:spacing w:after="0"/>
        <w:rPr>
          <w:rFonts w:cstheme="minorHAnsi"/>
          <w:b/>
          <w:bCs/>
          <w:sz w:val="24"/>
          <w:szCs w:val="24"/>
        </w:rPr>
      </w:pPr>
      <w:r w:rsidRPr="00B904AB">
        <w:rPr>
          <w:rFonts w:cstheme="minorHAnsi"/>
          <w:b/>
          <w:bCs/>
          <w:sz w:val="24"/>
          <w:szCs w:val="24"/>
        </w:rPr>
        <w:t>NSTFDC</w:t>
      </w:r>
      <w:r w:rsidR="008D72DC">
        <w:rPr>
          <w:rFonts w:cstheme="minorHAnsi"/>
          <w:b/>
          <w:bCs/>
          <w:sz w:val="24"/>
          <w:szCs w:val="24"/>
        </w:rPr>
        <w:tab/>
      </w:r>
      <w:r w:rsidR="008D72DC">
        <w:rPr>
          <w:rFonts w:cstheme="minorHAnsi"/>
          <w:b/>
          <w:bCs/>
          <w:sz w:val="24"/>
          <w:szCs w:val="24"/>
        </w:rPr>
        <w:tab/>
      </w:r>
      <w:r w:rsidR="008D72DC">
        <w:rPr>
          <w:rFonts w:cstheme="minorHAnsi"/>
          <w:b/>
          <w:bCs/>
          <w:sz w:val="24"/>
          <w:szCs w:val="24"/>
        </w:rPr>
        <w:tab/>
      </w:r>
      <w:r w:rsidR="008D72DC">
        <w:rPr>
          <w:rFonts w:cstheme="minorHAnsi"/>
          <w:b/>
          <w:bCs/>
          <w:sz w:val="24"/>
          <w:szCs w:val="24"/>
        </w:rPr>
        <w:tab/>
      </w:r>
      <w:r w:rsidR="008D72DC">
        <w:rPr>
          <w:rFonts w:cstheme="minorHAnsi"/>
          <w:b/>
          <w:bCs/>
          <w:sz w:val="24"/>
          <w:szCs w:val="24"/>
        </w:rPr>
        <w:tab/>
      </w:r>
      <w:r w:rsidR="008D72DC">
        <w:rPr>
          <w:rFonts w:cstheme="minorHAnsi"/>
          <w:b/>
          <w:bCs/>
          <w:sz w:val="24"/>
          <w:szCs w:val="24"/>
        </w:rPr>
        <w:tab/>
      </w:r>
      <w:r w:rsidR="008D72DC">
        <w:rPr>
          <w:rFonts w:cstheme="minorHAnsi"/>
          <w:b/>
          <w:bCs/>
          <w:sz w:val="24"/>
          <w:szCs w:val="24"/>
        </w:rPr>
        <w:tab/>
      </w:r>
      <w:r w:rsidR="008D72DC">
        <w:rPr>
          <w:rFonts w:cstheme="minorHAnsi"/>
          <w:b/>
          <w:bCs/>
          <w:sz w:val="24"/>
          <w:szCs w:val="24"/>
        </w:rPr>
        <w:tab/>
      </w:r>
      <w:r w:rsidR="008D72DC">
        <w:rPr>
          <w:rFonts w:cstheme="minorHAnsi"/>
          <w:b/>
          <w:bCs/>
          <w:sz w:val="24"/>
          <w:szCs w:val="24"/>
        </w:rPr>
        <w:tab/>
      </w:r>
      <w:r w:rsidR="008D72DC">
        <w:rPr>
          <w:rFonts w:cstheme="minorHAnsi"/>
          <w:b/>
          <w:bCs/>
          <w:sz w:val="24"/>
          <w:szCs w:val="24"/>
        </w:rPr>
        <w:tab/>
        <w:t xml:space="preserve">      22.01.2025</w:t>
      </w:r>
    </w:p>
    <w:p w:rsidR="00B904AB" w:rsidRDefault="00B904AB" w:rsidP="006E5DE4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A6180D" w:rsidRPr="006E5DE4" w:rsidRDefault="00EA4796" w:rsidP="006E5DE4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6E5DE4">
        <w:rPr>
          <w:rFonts w:cstheme="minorHAnsi"/>
          <w:b/>
          <w:bCs/>
          <w:sz w:val="24"/>
          <w:szCs w:val="24"/>
        </w:rPr>
        <w:t>Reg</w:t>
      </w:r>
      <w:r w:rsidR="00FF7C4E" w:rsidRPr="006E5DE4">
        <w:rPr>
          <w:rFonts w:cstheme="minorHAnsi"/>
          <w:b/>
          <w:bCs/>
          <w:sz w:val="24"/>
          <w:szCs w:val="24"/>
        </w:rPr>
        <w:t>arding</w:t>
      </w:r>
      <w:r w:rsidR="006E5DE4">
        <w:rPr>
          <w:rFonts w:cstheme="minorHAnsi"/>
          <w:b/>
          <w:bCs/>
          <w:sz w:val="24"/>
          <w:szCs w:val="24"/>
        </w:rPr>
        <w:t>A</w:t>
      </w:r>
      <w:r w:rsidR="00FF7C4E" w:rsidRPr="006E5DE4">
        <w:rPr>
          <w:rFonts w:cstheme="minorHAnsi"/>
          <w:b/>
          <w:bCs/>
          <w:sz w:val="24"/>
          <w:szCs w:val="24"/>
        </w:rPr>
        <w:t>gencies who have qualified Pre-Qualification</w:t>
      </w:r>
      <w:r w:rsidR="006E5DE4">
        <w:rPr>
          <w:rFonts w:cstheme="minorHAnsi"/>
          <w:b/>
          <w:bCs/>
          <w:sz w:val="24"/>
          <w:szCs w:val="24"/>
        </w:rPr>
        <w:t>B</w:t>
      </w:r>
      <w:r w:rsidR="00FF7C4E" w:rsidRPr="006E5DE4">
        <w:rPr>
          <w:rFonts w:cstheme="minorHAnsi"/>
          <w:b/>
          <w:bCs/>
          <w:sz w:val="24"/>
          <w:szCs w:val="24"/>
        </w:rPr>
        <w:t xml:space="preserve">id </w:t>
      </w:r>
      <w:r w:rsidR="006E5DE4">
        <w:rPr>
          <w:rFonts w:cstheme="minorHAnsi"/>
          <w:b/>
          <w:bCs/>
          <w:sz w:val="24"/>
          <w:szCs w:val="24"/>
        </w:rPr>
        <w:t xml:space="preserve">for </w:t>
      </w:r>
      <w:r w:rsidR="008F639A">
        <w:rPr>
          <w:rFonts w:cstheme="minorHAnsi"/>
          <w:b/>
          <w:bCs/>
          <w:sz w:val="24"/>
          <w:szCs w:val="24"/>
        </w:rPr>
        <w:t>h</w:t>
      </w:r>
      <w:r w:rsidRPr="006E5DE4">
        <w:rPr>
          <w:rFonts w:cstheme="minorHAnsi"/>
          <w:b/>
          <w:bCs/>
          <w:sz w:val="24"/>
          <w:szCs w:val="24"/>
        </w:rPr>
        <w:t xml:space="preserve">iring </w:t>
      </w:r>
      <w:r w:rsidR="007E1041" w:rsidRPr="006E5DE4">
        <w:rPr>
          <w:rFonts w:cstheme="minorHAnsi"/>
          <w:b/>
          <w:bCs/>
          <w:sz w:val="24"/>
          <w:szCs w:val="24"/>
        </w:rPr>
        <w:t>Implementation</w:t>
      </w:r>
      <w:r w:rsidRPr="006E5DE4">
        <w:rPr>
          <w:rFonts w:cstheme="minorHAnsi"/>
          <w:b/>
          <w:bCs/>
          <w:sz w:val="24"/>
          <w:szCs w:val="24"/>
        </w:rPr>
        <w:t xml:space="preserve"> Agency for execution </w:t>
      </w:r>
      <w:r w:rsidR="00511EA1">
        <w:rPr>
          <w:rFonts w:cstheme="minorHAnsi"/>
          <w:b/>
          <w:bCs/>
          <w:sz w:val="24"/>
          <w:szCs w:val="24"/>
        </w:rPr>
        <w:t>of CSR Projects published on 26</w:t>
      </w:r>
      <w:r w:rsidRPr="006E5DE4">
        <w:rPr>
          <w:rFonts w:cstheme="minorHAnsi"/>
          <w:b/>
          <w:bCs/>
          <w:sz w:val="24"/>
          <w:szCs w:val="24"/>
        </w:rPr>
        <w:t>th December 2024</w:t>
      </w:r>
    </w:p>
    <w:p w:rsidR="00FF7C4E" w:rsidRDefault="00FF7C4E" w:rsidP="00EA4796">
      <w:pPr>
        <w:spacing w:after="0"/>
        <w:rPr>
          <w:rFonts w:cstheme="minorHAnsi"/>
          <w:bCs/>
          <w:sz w:val="24"/>
          <w:szCs w:val="24"/>
        </w:rPr>
      </w:pPr>
    </w:p>
    <w:p w:rsidR="00FF7C4E" w:rsidRDefault="00FF7C4E" w:rsidP="00EA4796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The following agencies have qualified the Pre-Qualification bid.</w:t>
      </w:r>
    </w:p>
    <w:p w:rsidR="00FF7C4E" w:rsidRDefault="00FF7C4E" w:rsidP="00EA4796">
      <w:pPr>
        <w:spacing w:after="0"/>
        <w:rPr>
          <w:rFonts w:cstheme="minorHAnsi"/>
          <w:bCs/>
          <w:sz w:val="24"/>
          <w:szCs w:val="24"/>
        </w:rPr>
      </w:pPr>
    </w:p>
    <w:p w:rsidR="00FF7C4E" w:rsidRDefault="00FF7C4E" w:rsidP="00912777">
      <w:pPr>
        <w:pStyle w:val="ListParagraph"/>
        <w:numPr>
          <w:ilvl w:val="0"/>
          <w:numId w:val="1"/>
        </w:numPr>
        <w:spacing w:after="0"/>
        <w:ind w:left="426"/>
        <w:rPr>
          <w:rFonts w:cstheme="minorHAnsi"/>
          <w:sz w:val="24"/>
          <w:szCs w:val="24"/>
        </w:rPr>
      </w:pPr>
      <w:r w:rsidRPr="00FF7C4E">
        <w:rPr>
          <w:rFonts w:cstheme="minorHAnsi"/>
          <w:sz w:val="24"/>
          <w:szCs w:val="24"/>
        </w:rPr>
        <w:t>Friends Union for Energising Lives (FUEL)</w:t>
      </w:r>
    </w:p>
    <w:p w:rsidR="00FF7C4E" w:rsidRDefault="00FF7C4E" w:rsidP="00912777">
      <w:pPr>
        <w:pStyle w:val="ListParagraph"/>
        <w:numPr>
          <w:ilvl w:val="0"/>
          <w:numId w:val="1"/>
        </w:numPr>
        <w:spacing w:after="0"/>
        <w:ind w:left="426"/>
        <w:rPr>
          <w:rFonts w:cstheme="minorHAnsi"/>
          <w:sz w:val="24"/>
          <w:szCs w:val="24"/>
        </w:rPr>
      </w:pPr>
      <w:r w:rsidRPr="00FF7C4E">
        <w:rPr>
          <w:rFonts w:cstheme="minorHAnsi"/>
          <w:sz w:val="24"/>
          <w:szCs w:val="24"/>
        </w:rPr>
        <w:t>Social Responsibility Council</w:t>
      </w:r>
    </w:p>
    <w:p w:rsidR="002106B5" w:rsidRDefault="002106B5" w:rsidP="002106B5">
      <w:pPr>
        <w:spacing w:after="0"/>
        <w:rPr>
          <w:rFonts w:cstheme="minorHAnsi"/>
          <w:sz w:val="24"/>
          <w:szCs w:val="24"/>
        </w:rPr>
      </w:pPr>
    </w:p>
    <w:p w:rsidR="006E5DE4" w:rsidRDefault="006E5DE4" w:rsidP="002106B5">
      <w:pPr>
        <w:spacing w:after="0"/>
        <w:rPr>
          <w:rFonts w:cstheme="minorHAnsi"/>
          <w:sz w:val="24"/>
          <w:szCs w:val="24"/>
        </w:rPr>
      </w:pPr>
    </w:p>
    <w:p w:rsidR="006E5DE4" w:rsidRDefault="006E5DE4" w:rsidP="002106B5">
      <w:pPr>
        <w:spacing w:after="0"/>
        <w:rPr>
          <w:rFonts w:cstheme="minorHAnsi"/>
          <w:sz w:val="24"/>
          <w:szCs w:val="24"/>
        </w:rPr>
      </w:pPr>
    </w:p>
    <w:p w:rsidR="002106B5" w:rsidRDefault="002106B5" w:rsidP="002106B5">
      <w:pPr>
        <w:spacing w:after="0"/>
        <w:rPr>
          <w:rFonts w:cstheme="minorHAnsi"/>
          <w:sz w:val="24"/>
          <w:szCs w:val="24"/>
        </w:rPr>
      </w:pPr>
    </w:p>
    <w:p w:rsidR="00BD6395" w:rsidRDefault="00BD639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2106B5" w:rsidRPr="002106B5" w:rsidRDefault="002106B5" w:rsidP="002106B5">
      <w:pPr>
        <w:spacing w:after="0"/>
        <w:rPr>
          <w:rFonts w:cstheme="minorHAnsi"/>
          <w:sz w:val="24"/>
          <w:szCs w:val="24"/>
        </w:rPr>
      </w:pPr>
      <w:bookmarkStart w:id="0" w:name="_GoBack"/>
      <w:bookmarkEnd w:id="0"/>
    </w:p>
    <w:sectPr w:rsidR="002106B5" w:rsidRPr="002106B5" w:rsidSect="00397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160C8"/>
    <w:multiLevelType w:val="hybridMultilevel"/>
    <w:tmpl w:val="EBD84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225A"/>
    <w:rsid w:val="000A225A"/>
    <w:rsid w:val="002106B5"/>
    <w:rsid w:val="002B47D1"/>
    <w:rsid w:val="00397299"/>
    <w:rsid w:val="00463AAB"/>
    <w:rsid w:val="00511EA1"/>
    <w:rsid w:val="00613791"/>
    <w:rsid w:val="006E5DE4"/>
    <w:rsid w:val="007E1041"/>
    <w:rsid w:val="008D72DC"/>
    <w:rsid w:val="008F639A"/>
    <w:rsid w:val="00912777"/>
    <w:rsid w:val="00A6180D"/>
    <w:rsid w:val="00B904AB"/>
    <w:rsid w:val="00BD6395"/>
    <w:rsid w:val="00EA4796"/>
    <w:rsid w:val="00FF7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C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luminous</cp:lastModifiedBy>
  <cp:revision>17</cp:revision>
  <dcterms:created xsi:type="dcterms:W3CDTF">2025-01-22T09:03:00Z</dcterms:created>
  <dcterms:modified xsi:type="dcterms:W3CDTF">2025-01-22T10:50:00Z</dcterms:modified>
</cp:coreProperties>
</file>